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70" w:rsidRPr="00664CFB" w:rsidRDefault="00CD2BEB" w:rsidP="00CD2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466344" wp14:editId="461CCEE7">
            <wp:extent cx="9251950" cy="6731212"/>
            <wp:effectExtent l="0" t="0" r="6350" b="0"/>
            <wp:docPr id="1" name="Рисунок 1" descr="C:\Users\user\Downloads\IMG_20260115_14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115_1412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1F70" w:rsidRPr="00664CFB" w:rsidRDefault="005C1F70" w:rsidP="005C1F70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196"/>
        <w:gridCol w:w="10160"/>
      </w:tblGrid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дополнительное образования «Центр детского творчества «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Килэчэк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общеобразовательная общеразвивающая программа художественной направленности </w:t>
            </w: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«Театральные посиделки»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Художественный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Сведения о разработчиках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ФИО, должность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  <w:proofErr w:type="spellStart"/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Зайнутдинова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Рамзия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Рифкатовна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, педагог дополнительного образования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Сведения о программе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5.1. 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1 год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  <w:t>7-11 лет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Характеристика программы:</w:t>
            </w:r>
          </w:p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 тип программы</w:t>
            </w:r>
          </w:p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 вид программы</w:t>
            </w:r>
          </w:p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 принцип проектирования программы</w:t>
            </w:r>
          </w:p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8"/>
                <w:szCs w:val="28"/>
                <w:lang w:eastAsia="ru-RU"/>
              </w:rPr>
            </w:pPr>
          </w:p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664CFB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8"/>
                <w:szCs w:val="28"/>
                <w:lang w:eastAsia="ru-RU"/>
              </w:rPr>
              <w:t>-</w:t>
            </w:r>
            <w:r w:rsidRPr="00664CF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 xml:space="preserve"> модифицированная </w:t>
            </w: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программа</w:t>
            </w:r>
          </w:p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- общеразвивающая</w:t>
            </w:r>
          </w:p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- </w:t>
            </w:r>
            <w:r w:rsidRPr="00664CFB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ar-SA"/>
              </w:rPr>
              <w:t xml:space="preserve">ориентация на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eastAsia="ar-SA"/>
              </w:rPr>
              <w:t xml:space="preserve"> и личностные результаты образования</w:t>
            </w:r>
          </w:p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- групповая, индивидуальная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      </w:r>
          </w:p>
        </w:tc>
      </w:tr>
      <w:tr w:rsidR="005C1F70" w:rsidRPr="00664CFB" w:rsidTr="009A303B">
        <w:trPr>
          <w:trHeight w:val="853"/>
        </w:trPr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Формы и методы образовательной деятельности</w:t>
            </w:r>
          </w:p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0206" w:type="dxa"/>
          </w:tcPr>
          <w:p w:rsidR="005C1F70" w:rsidRPr="00664CFB" w:rsidRDefault="005C1F70" w:rsidP="005C1F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2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Форма мониторинга результативности 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</w:t>
            </w:r>
          </w:p>
          <w:p w:rsidR="005C1F70" w:rsidRPr="00664CFB" w:rsidRDefault="005C1F70" w:rsidP="005C1F70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Придумывание сказок.</w:t>
            </w:r>
          </w:p>
          <w:p w:rsidR="005C1F70" w:rsidRPr="00664CFB" w:rsidRDefault="005C1F70" w:rsidP="005C1F70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скороговорок.</w:t>
            </w:r>
          </w:p>
          <w:p w:rsidR="005C1F70" w:rsidRPr="00664CFB" w:rsidRDefault="005C1F70" w:rsidP="005C1F70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4.Этюды на выражение эмоций, по условию.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</w:t>
            </w: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</w:p>
        </w:tc>
      </w:tr>
      <w:tr w:rsidR="005C1F70" w:rsidRPr="00664CFB" w:rsidTr="009A303B">
        <w:tc>
          <w:tcPr>
            <w:tcW w:w="576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10" w:type="dxa"/>
          </w:tcPr>
          <w:p w:rsidR="005C1F70" w:rsidRPr="00664CFB" w:rsidRDefault="005C1F70" w:rsidP="005C1F70">
            <w:pPr>
              <w:tabs>
                <w:tab w:val="left" w:pos="88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Рецензенты</w:t>
            </w:r>
          </w:p>
        </w:tc>
        <w:tc>
          <w:tcPr>
            <w:tcW w:w="10206" w:type="dxa"/>
          </w:tcPr>
          <w:p w:rsidR="005C1F70" w:rsidRPr="00664CFB" w:rsidRDefault="005C1F70" w:rsidP="005C1F70">
            <w:pPr>
              <w:tabs>
                <w:tab w:val="left" w:pos="6635"/>
                <w:tab w:val="left" w:pos="8847"/>
              </w:tabs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2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5C1F70" w:rsidRPr="00664CFB" w:rsidRDefault="005C1F70" w:rsidP="005C1F70">
      <w:pPr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303B" w:rsidRPr="00664CFB" w:rsidRDefault="009A303B" w:rsidP="009A303B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64CFB">
        <w:rPr>
          <w:rFonts w:ascii="Times New Roman" w:eastAsia="Calibri" w:hAnsi="Times New Roman" w:cs="Times New Roman"/>
          <w:color w:val="000000"/>
          <w:sz w:val="28"/>
          <w:szCs w:val="28"/>
        </w:rPr>
        <w:t>ПОЯСНИТЕЛЬНАЯ ЗАПИСКА</w:t>
      </w:r>
    </w:p>
    <w:p w:rsidR="009A303B" w:rsidRPr="00664CFB" w:rsidRDefault="009A303B" w:rsidP="009A3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Рабочая программа» реализует </w:t>
      </w:r>
      <w:r w:rsidRPr="00664CFB">
        <w:rPr>
          <w:rFonts w:ascii="Times New Roman" w:eastAsia="Calibri" w:hAnsi="Times New Roman" w:cs="Times New Roman"/>
          <w:sz w:val="28"/>
          <w:szCs w:val="28"/>
        </w:rPr>
        <w:t xml:space="preserve">художественное </w:t>
      </w:r>
      <w:r w:rsidRPr="00664CFB">
        <w:rPr>
          <w:rFonts w:ascii="Times New Roman" w:eastAsia="Calibri" w:hAnsi="Times New Roman" w:cs="Times New Roman"/>
          <w:color w:val="000000"/>
          <w:sz w:val="28"/>
          <w:szCs w:val="28"/>
        </w:rPr>
        <w:t>направление и составлена</w:t>
      </w:r>
      <w:r w:rsidRPr="00664CFB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начального  и среднего общего образования.</w:t>
      </w:r>
    </w:p>
    <w:p w:rsidR="009A303B" w:rsidRPr="00664CFB" w:rsidRDefault="009A303B" w:rsidP="009A3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</w:rPr>
      </w:pPr>
      <w:r w:rsidRPr="00664CFB">
        <w:rPr>
          <w:rFonts w:ascii="Times New Roman" w:eastAsia="Calibri" w:hAnsi="Times New Roman" w:cs="Times New Roman"/>
          <w:sz w:val="28"/>
          <w:szCs w:val="28"/>
          <w:u w:color="000000"/>
        </w:rPr>
        <w:t>Программа разработана на основе следующих нормативных документов:</w:t>
      </w:r>
    </w:p>
    <w:p w:rsidR="009A303B" w:rsidRPr="00664CFB" w:rsidRDefault="009A303B" w:rsidP="009A303B">
      <w:pPr>
        <w:shd w:val="clear" w:color="auto" w:fill="FFFFFF"/>
        <w:tabs>
          <w:tab w:val="left" w:pos="8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Приказ Министерства образования и науки Российской Федерации  от 06.10.09.  № 373 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26.11.2010 № 1241, от 22.09.2011 № 2357, от 18.12.2012 № 1060, </w:t>
      </w:r>
      <w:proofErr w:type="gramStart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29.12.2014 №1643);</w:t>
      </w:r>
    </w:p>
    <w:p w:rsidR="009A303B" w:rsidRPr="00664CFB" w:rsidRDefault="009A303B" w:rsidP="009A303B">
      <w:pPr>
        <w:shd w:val="clear" w:color="auto" w:fill="FFFFFF"/>
        <w:tabs>
          <w:tab w:val="left" w:pos="8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Приказ Министерства образования и науки Российской Федерации от 31 декабря 2015 г. №1578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№373»;</w:t>
      </w:r>
    </w:p>
    <w:p w:rsidR="009A303B" w:rsidRPr="00664CFB" w:rsidRDefault="009A303B" w:rsidP="009A303B">
      <w:pPr>
        <w:shd w:val="clear" w:color="auto" w:fill="FFFFFF"/>
        <w:tabs>
          <w:tab w:val="left" w:pos="8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Приказ Министерства образования и науки Российской Федерации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9A303B" w:rsidRPr="00664CFB" w:rsidRDefault="009A303B" w:rsidP="009A303B">
      <w:pPr>
        <w:shd w:val="clear" w:color="auto" w:fill="FFFFFF"/>
        <w:tabs>
          <w:tab w:val="left" w:pos="8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Письмо Департамента общего образования </w:t>
      </w:r>
      <w:proofErr w:type="spellStart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9A303B" w:rsidRPr="00664CFB" w:rsidRDefault="009A303B" w:rsidP="009A303B">
      <w:pPr>
        <w:shd w:val="clear" w:color="auto" w:fill="FFFFFF"/>
        <w:tabs>
          <w:tab w:val="left" w:pos="8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A303B" w:rsidRPr="00664CFB" w:rsidRDefault="009A303B" w:rsidP="009A303B">
      <w:pPr>
        <w:shd w:val="clear" w:color="auto" w:fill="FFFFFF"/>
        <w:tabs>
          <w:tab w:val="left" w:pos="8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Федеральные требования к образовательным учреждениям в части охраны здоровья обучающихся, воспитанников от 28 декабря 2010 г № 2106.</w:t>
      </w:r>
    </w:p>
    <w:p w:rsidR="009A303B" w:rsidRPr="00664CFB" w:rsidRDefault="009A303B" w:rsidP="009A303B">
      <w:pPr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Общая характеристика курса</w:t>
      </w:r>
    </w:p>
    <w:p w:rsidR="005C1F70" w:rsidRPr="00664CFB" w:rsidRDefault="005C1F70" w:rsidP="005C1F70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Актуальность программы заключается</w:t>
      </w:r>
      <w:r w:rsidR="009A303B" w:rsidRPr="00664C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всестороннее развитие личности ребенка, его неповторимой индивидуальности, направлена на </w:t>
      </w:r>
      <w:proofErr w:type="spellStart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гуманизацию</w:t>
      </w:r>
      <w:proofErr w:type="spellEnd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5C1F70" w:rsidRPr="00664CFB" w:rsidRDefault="005C1F70" w:rsidP="005C1F7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F70" w:rsidRPr="00664CFB" w:rsidRDefault="005C1F70" w:rsidP="005C1F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ЦЕЛЬ: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9A303B" w:rsidRPr="00664CFB" w:rsidRDefault="009A303B" w:rsidP="005C1F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Задачи: </w:t>
      </w:r>
    </w:p>
    <w:p w:rsidR="005C1F70" w:rsidRPr="00664CFB" w:rsidRDefault="005C1F70" w:rsidP="005C1F70">
      <w:pPr>
        <w:spacing w:after="0" w:line="294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Обучающие:</w:t>
      </w:r>
    </w:p>
    <w:p w:rsidR="005C1F70" w:rsidRPr="00664CFB" w:rsidRDefault="005C1F70" w:rsidP="005C1F70">
      <w:pPr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Овладение теоретическими знаниями, практическими умениями и навыками в области театрального искусства.</w:t>
      </w:r>
    </w:p>
    <w:p w:rsidR="005C1F70" w:rsidRPr="00664CFB" w:rsidRDefault="005C1F70" w:rsidP="005C1F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5C1F70" w:rsidRPr="00664CFB" w:rsidRDefault="005C1F70" w:rsidP="005C1F7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5C1F70" w:rsidRPr="00664CFB" w:rsidRDefault="005C1F70" w:rsidP="005C1F70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F70" w:rsidRPr="00664CFB" w:rsidRDefault="005C1F70" w:rsidP="005C1F70">
      <w:pPr>
        <w:spacing w:after="0" w:line="294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Развивающие:</w:t>
      </w:r>
    </w:p>
    <w:p w:rsidR="005C1F70" w:rsidRPr="00664CFB" w:rsidRDefault="005C1F70" w:rsidP="005C1F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1.</w:t>
      </w: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5C1F70" w:rsidRPr="00664CFB" w:rsidRDefault="005C1F70" w:rsidP="005C1F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Развитие </w:t>
      </w:r>
      <w:r w:rsidRPr="00664CFB">
        <w:rPr>
          <w:rFonts w:ascii="Times New Roman" w:eastAsia="Calibri" w:hAnsi="Times New Roman" w:cs="Times New Roman"/>
          <w:sz w:val="28"/>
          <w:szCs w:val="28"/>
        </w:rPr>
        <w:t>мотивации личности к познанию, творчеству, саморазвитию, труду, искусству.</w:t>
      </w:r>
    </w:p>
    <w:p w:rsidR="005C1F70" w:rsidRPr="00664CFB" w:rsidRDefault="005C1F70" w:rsidP="005C1F70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F70" w:rsidRPr="00664CFB" w:rsidRDefault="005C1F70" w:rsidP="005C1F70">
      <w:pPr>
        <w:spacing w:after="0" w:line="294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Воспитывающие:</w:t>
      </w:r>
    </w:p>
    <w:p w:rsidR="005C1F70" w:rsidRPr="00664CFB" w:rsidRDefault="005C1F70" w:rsidP="005C1F70">
      <w:pPr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Приобщение школьников к театральному искусству России и зарубежья.</w:t>
      </w:r>
    </w:p>
    <w:p w:rsidR="005C1F70" w:rsidRPr="00664CFB" w:rsidRDefault="005C1F70" w:rsidP="005C1F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Воспитание эстетического вкуса и привитие любви к истинному искусству.</w:t>
      </w:r>
    </w:p>
    <w:p w:rsidR="005C1F70" w:rsidRPr="00664CFB" w:rsidRDefault="005C1F70" w:rsidP="005C1F7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Создание необходимой творческой атмосферы в коллективе: взаимопонимания, доверия, уважения друг к другу.</w:t>
      </w:r>
    </w:p>
    <w:p w:rsidR="005C1F70" w:rsidRPr="00664CFB" w:rsidRDefault="005C1F70" w:rsidP="005C1F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Участие в детских театральных смотрах, конкурсах и фестивалях.</w:t>
      </w:r>
    </w:p>
    <w:p w:rsidR="005C1F70" w:rsidRPr="00664CFB" w:rsidRDefault="005C1F70" w:rsidP="005C1F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Сохранение и укрепление физического здоровья детей</w:t>
      </w:r>
    </w:p>
    <w:p w:rsidR="005C1F70" w:rsidRPr="00664CFB" w:rsidRDefault="005C1F70" w:rsidP="005C1F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Соблюдение психологического климата в группе.</w:t>
      </w:r>
    </w:p>
    <w:p w:rsidR="009A303B" w:rsidRPr="00664CFB" w:rsidRDefault="009A303B" w:rsidP="009A303B">
      <w:pPr>
        <w:pStyle w:val="a9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9A303B" w:rsidRPr="00664CFB" w:rsidRDefault="009A303B" w:rsidP="009A303B">
      <w:pPr>
        <w:pStyle w:val="a9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664CFB">
        <w:rPr>
          <w:rFonts w:ascii="Times New Roman" w:hAnsi="Times New Roman"/>
          <w:sz w:val="28"/>
          <w:szCs w:val="28"/>
        </w:rPr>
        <w:lastRenderedPageBreak/>
        <w:t>Объем программы: программа рассчитана на четыре года обучения. На реализацию курса отводится 2 часа в неделю  (72 часа в год).</w:t>
      </w:r>
    </w:p>
    <w:p w:rsidR="00A63CB2" w:rsidRPr="00A63CB2" w:rsidRDefault="00A63CB2" w:rsidP="00A63C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3CB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Основные формы и средства обучения:</w:t>
      </w:r>
    </w:p>
    <w:p w:rsidR="00A63CB2" w:rsidRPr="00A63CB2" w:rsidRDefault="00A63CB2" w:rsidP="00A63CB2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Практическая игра.</w:t>
      </w:r>
    </w:p>
    <w:p w:rsidR="00A63CB2" w:rsidRPr="00A63CB2" w:rsidRDefault="00A63CB2" w:rsidP="00A63CB2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Pr="00664C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сценических </w:t>
      </w: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задач, комбинаций и этюдов.</w:t>
      </w:r>
    </w:p>
    <w:p w:rsidR="00A63CB2" w:rsidRPr="00A63CB2" w:rsidRDefault="00A63CB2" w:rsidP="00A63CB2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Calibri" w:hAnsi="Times New Roman" w:cs="Times New Roman"/>
          <w:sz w:val="28"/>
          <w:szCs w:val="28"/>
          <w:lang w:eastAsia="ru-RU"/>
        </w:rPr>
        <w:t>Актерское мастерство</w:t>
      </w: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задания, игровые упражнения.</w:t>
      </w:r>
    </w:p>
    <w:p w:rsidR="00A63CB2" w:rsidRPr="00664CFB" w:rsidRDefault="00A63CB2" w:rsidP="00A63CB2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Участие в </w:t>
      </w:r>
      <w:r w:rsidRPr="00664C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конкурсах </w:t>
      </w: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Pr="00664CFB">
        <w:rPr>
          <w:rFonts w:ascii="Times New Roman" w:eastAsia="Calibri" w:hAnsi="Times New Roman" w:cs="Times New Roman"/>
          <w:sz w:val="28"/>
          <w:szCs w:val="28"/>
          <w:lang w:eastAsia="ru-RU"/>
        </w:rPr>
        <w:t>фестивалях</w:t>
      </w:r>
      <w:r w:rsidRPr="00A63C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63CB2" w:rsidRPr="00A63CB2" w:rsidRDefault="00A63CB2" w:rsidP="00A63CB2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3CB2" w:rsidRPr="00A63CB2" w:rsidRDefault="00A63CB2" w:rsidP="00A63C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B2">
        <w:rPr>
          <w:rFonts w:ascii="Times New Roman" w:eastAsia="Calibri" w:hAnsi="Times New Roman" w:cs="Times New Roman"/>
          <w:sz w:val="28"/>
          <w:szCs w:val="28"/>
        </w:rPr>
        <w:t>Ценностные ориентиры содержания курса</w:t>
      </w:r>
    </w:p>
    <w:p w:rsidR="00F2530B" w:rsidRPr="00664CFB" w:rsidRDefault="00F2530B" w:rsidP="00F253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 xml:space="preserve">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F2530B" w:rsidRPr="00F2530B" w:rsidRDefault="00F2530B" w:rsidP="00F253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530B">
        <w:rPr>
          <w:rFonts w:ascii="Times New Roman" w:eastAsia="Calibri" w:hAnsi="Times New Roman" w:cs="Times New Roman"/>
          <w:bCs/>
          <w:iCs/>
          <w:color w:val="191919"/>
          <w:sz w:val="28"/>
          <w:szCs w:val="28"/>
        </w:rPr>
        <w:t xml:space="preserve">Личностные, </w:t>
      </w:r>
      <w:proofErr w:type="spellStart"/>
      <w:r w:rsidRPr="00F2530B">
        <w:rPr>
          <w:rFonts w:ascii="Times New Roman" w:eastAsia="Calibri" w:hAnsi="Times New Roman" w:cs="Times New Roman"/>
          <w:bCs/>
          <w:iCs/>
          <w:color w:val="191919"/>
          <w:sz w:val="28"/>
          <w:szCs w:val="28"/>
        </w:rPr>
        <w:t>метапредметные</w:t>
      </w:r>
      <w:proofErr w:type="spellEnd"/>
      <w:r w:rsidRPr="00F2530B">
        <w:rPr>
          <w:rFonts w:ascii="Times New Roman" w:eastAsia="Calibri" w:hAnsi="Times New Roman" w:cs="Times New Roman"/>
          <w:bCs/>
          <w:iCs/>
          <w:color w:val="191919"/>
          <w:sz w:val="28"/>
          <w:szCs w:val="28"/>
        </w:rPr>
        <w:t xml:space="preserve"> и предметные результаты освоения программы.</w:t>
      </w:r>
    </w:p>
    <w:p w:rsidR="00D208DA" w:rsidRPr="00664CFB" w:rsidRDefault="00D208DA" w:rsidP="00D208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D208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Личностные </w:t>
      </w:r>
      <w:r w:rsidRPr="00664CFB">
        <w:rPr>
          <w:rFonts w:ascii="Times New Roman" w:eastAsia="Calibri" w:hAnsi="Times New Roman" w:cs="Times New Roman"/>
          <w:i/>
          <w:sz w:val="28"/>
          <w:szCs w:val="28"/>
        </w:rPr>
        <w:t>результаты освоения программы курса.</w:t>
      </w:r>
    </w:p>
    <w:p w:rsidR="00D208DA" w:rsidRPr="00D208DA" w:rsidRDefault="00D208DA" w:rsidP="00D208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208DA" w:rsidRPr="00D208DA" w:rsidRDefault="00D208DA" w:rsidP="00D208DA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сотрудничества со сверстниками,  доброжелательное отношение к сверстникам, бесконфликтное поведение,  стремление прислушиваться к мнению одноклассников;</w:t>
      </w:r>
    </w:p>
    <w:p w:rsidR="00D208DA" w:rsidRPr="00D208DA" w:rsidRDefault="00D208DA" w:rsidP="00D208DA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целостность взгляда на мир средствами литературных произведений;</w:t>
      </w:r>
    </w:p>
    <w:p w:rsidR="00D208DA" w:rsidRPr="00D208DA" w:rsidRDefault="00D208DA" w:rsidP="00D208DA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208DA" w:rsidRPr="00D208DA" w:rsidRDefault="00D208DA" w:rsidP="00D208DA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занятий театральным искусством для личного развития.</w:t>
      </w:r>
    </w:p>
    <w:p w:rsidR="00D208DA" w:rsidRPr="00664CFB" w:rsidRDefault="00D208DA" w:rsidP="00D208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proofErr w:type="spellStart"/>
      <w:r w:rsidRPr="00664CFB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 w:rsidRPr="00664CFB">
        <w:rPr>
          <w:rFonts w:ascii="Times New Roman" w:hAnsi="Times New Roman"/>
          <w:i/>
          <w:sz w:val="28"/>
          <w:szCs w:val="28"/>
        </w:rPr>
        <w:t xml:space="preserve"> результаты освоения программы курса.</w:t>
      </w:r>
    </w:p>
    <w:p w:rsidR="00D208DA" w:rsidRPr="00D208DA" w:rsidRDefault="00D208DA" w:rsidP="00D208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Регулятивные УУД:</w:t>
      </w:r>
    </w:p>
    <w:p w:rsidR="00D208DA" w:rsidRPr="00D208DA" w:rsidRDefault="00D208DA" w:rsidP="00D208DA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принимать учебную задачу, сформулированную учителем;</w:t>
      </w:r>
    </w:p>
    <w:p w:rsidR="00D208DA" w:rsidRPr="00D208DA" w:rsidRDefault="00D208DA" w:rsidP="00D208DA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свои действия на отдельных этапах работы над пьесой;</w:t>
      </w:r>
    </w:p>
    <w:p w:rsidR="00D208DA" w:rsidRPr="00D208DA" w:rsidRDefault="00D208DA" w:rsidP="00D208DA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:rsidR="00D208DA" w:rsidRPr="00D208DA" w:rsidRDefault="00D208DA" w:rsidP="00D208DA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D208DA" w:rsidRPr="00D208DA" w:rsidRDefault="00D208DA" w:rsidP="00D208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Познавательные УУД:</w:t>
      </w:r>
    </w:p>
    <w:p w:rsidR="00D208DA" w:rsidRPr="00D208DA" w:rsidRDefault="00D208DA" w:rsidP="00D208DA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D208DA" w:rsidRPr="00D208DA" w:rsidRDefault="00D208DA" w:rsidP="00D208DA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D208DA" w:rsidRPr="00D208DA" w:rsidRDefault="00D208DA" w:rsidP="00D208DA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инсценировании</w:t>
      </w:r>
      <w:proofErr w:type="spellEnd"/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8DA" w:rsidRPr="00D208DA" w:rsidRDefault="00D208DA" w:rsidP="00D208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Коммуникативные УУД: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включаться в диалог, в коллективное обсуждение, проявлять инициативу и активность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в группе, учитывать мнения партнёров, отличные </w:t>
      </w:r>
      <w:proofErr w:type="gramStart"/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за помощью;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свои затруднения;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помощь и сотрудничество;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контроль;</w:t>
      </w:r>
    </w:p>
    <w:p w:rsidR="00D208DA" w:rsidRPr="00D208DA" w:rsidRDefault="00D208DA" w:rsidP="00D208DA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D208DA" w:rsidRPr="00664CFB" w:rsidRDefault="00D208DA" w:rsidP="00D208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D208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Предметные</w:t>
      </w:r>
      <w:r w:rsidRPr="00D20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4CFB">
        <w:rPr>
          <w:rFonts w:ascii="Times New Roman" w:eastAsia="Calibri" w:hAnsi="Times New Roman" w:cs="Times New Roman"/>
          <w:i/>
          <w:sz w:val="28"/>
          <w:szCs w:val="28"/>
        </w:rPr>
        <w:t>результаты освоения программы курса.</w:t>
      </w:r>
    </w:p>
    <w:p w:rsidR="00D208DA" w:rsidRPr="00D208DA" w:rsidRDefault="00D208DA" w:rsidP="00D208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D208DA" w:rsidRPr="00D208DA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:rsidR="00D208DA" w:rsidRPr="00D208DA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выразительному чтению;</w:t>
      </w:r>
    </w:p>
    <w:p w:rsidR="00D208DA" w:rsidRPr="00D208DA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произведения по жанру;</w:t>
      </w:r>
    </w:p>
    <w:p w:rsidR="00D208DA" w:rsidRPr="00D208DA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D208DA" w:rsidRPr="00D208DA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:rsidR="00D208DA" w:rsidRPr="00D208DA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сочинять этюды по сказкам;</w:t>
      </w:r>
    </w:p>
    <w:p w:rsidR="005C1F70" w:rsidRPr="00664CFB" w:rsidRDefault="00D208DA" w:rsidP="00D208DA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20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D208DA" w:rsidRPr="00664CFB" w:rsidRDefault="00D208DA" w:rsidP="00D208DA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C1F70" w:rsidRPr="00664CFB" w:rsidRDefault="005C1F70" w:rsidP="005C1F70">
      <w:pPr>
        <w:spacing w:after="0" w:line="369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СОДЕРЖАНИЕ </w:t>
      </w:r>
      <w:r w:rsidR="00D208DA" w:rsidRPr="00664C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</w:t>
      </w:r>
    </w:p>
    <w:p w:rsidR="005C1F70" w:rsidRPr="00664CFB" w:rsidRDefault="005C1F70" w:rsidP="005C1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Основы театральной культуры. 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игра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Задачи.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Ритмопластика. 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черец</w:t>
      </w:r>
      <w:proofErr w:type="spellEnd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Задачи.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и техника речи.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Выразительные средства в театре. Раздел предполагает знакомство с многообразием выразительных сре</w:t>
      </w:r>
      <w:proofErr w:type="gramStart"/>
      <w:r w:rsidRPr="00664CF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дств в т</w:t>
      </w:r>
      <w:proofErr w:type="gramEnd"/>
      <w:r w:rsidRPr="00664CF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над спектаклем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выбор пьесы и обсуждение ее с детьми;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деление пьесы на эпизоды и творческий пересказ их детьми;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работа над отдельными эпизодами в форме этюдов с импровизированным текстом;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поиски музыкально-пластического решения отдельных эпизодов, постановка танцев;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создание совместно с детьми эскизов декораций и костюмов;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 xml:space="preserve">репетиция всей пьесы целиком в костюмах; уточнение </w:t>
      </w:r>
      <w:proofErr w:type="spellStart"/>
      <w:r w:rsidRPr="00664CFB">
        <w:rPr>
          <w:rFonts w:ascii="Times New Roman" w:eastAsia="Calibri" w:hAnsi="Times New Roman" w:cs="Times New Roman"/>
          <w:sz w:val="28"/>
          <w:szCs w:val="28"/>
        </w:rPr>
        <w:t>темпоритма</w:t>
      </w:r>
      <w:proofErr w:type="spellEnd"/>
      <w:r w:rsidRPr="00664CFB">
        <w:rPr>
          <w:rFonts w:ascii="Times New Roman" w:eastAsia="Calibri" w:hAnsi="Times New Roman" w:cs="Times New Roman"/>
          <w:sz w:val="28"/>
          <w:szCs w:val="28"/>
        </w:rPr>
        <w:t xml:space="preserve"> спектакля;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назначение ответственных за смену декораций и реквизита;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премьера спектакля;</w:t>
      </w:r>
    </w:p>
    <w:p w:rsidR="005C1F70" w:rsidRPr="00664CFB" w:rsidRDefault="005C1F70" w:rsidP="005C1F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повторные показы спектакля.</w:t>
      </w:r>
    </w:p>
    <w:p w:rsidR="005C1F70" w:rsidRPr="00664CFB" w:rsidRDefault="005C1F70" w:rsidP="005C1F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5C1F70" w:rsidRPr="00664CFB" w:rsidRDefault="005C1F70" w:rsidP="005C1F7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664CFB" w:rsidRPr="00664CFB" w:rsidRDefault="00664CFB" w:rsidP="00664CFB">
      <w:pPr>
        <w:shd w:val="clear" w:color="auto" w:fill="FFFFFF"/>
        <w:spacing w:before="106"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курса.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оценивать и использовать полученные знания и умения в области театрального искусства;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эмоциональную память, общаться со зрителем;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необходимыми навыками пластической выразительности и сценической речи;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практических навыков при работе над внешним обликом героя;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интереса к изучению материала, связанного с искусством театра, литературой;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улучшение звукопроизношения;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улучшение психоэмоционального состояния воспитанников;</w:t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мотивационно-познавательная активность на занятии;</w:t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обеспечение положительной динамики здоровья детей;</w:t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сохранение и укрепление здоровья детей</w:t>
      </w:r>
    </w:p>
    <w:p w:rsidR="005C1F70" w:rsidRPr="00664CFB" w:rsidRDefault="005C1F70" w:rsidP="005C1F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спектаклей различной направленности, участие в </w:t>
      </w:r>
      <w:proofErr w:type="gramStart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proofErr w:type="gramEnd"/>
      <w:r w:rsidRPr="0066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самом различном качестве.</w:t>
      </w:r>
    </w:p>
    <w:p w:rsidR="005C1F70" w:rsidRPr="00664CFB" w:rsidRDefault="005C1F70" w:rsidP="00664CFB">
      <w:pPr>
        <w:widowControl w:val="0"/>
        <w:shd w:val="clear" w:color="auto" w:fill="FFFFFF"/>
        <w:tabs>
          <w:tab w:val="left" w:pos="54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64CF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</w:t>
      </w:r>
      <w:r w:rsidR="00664CFB" w:rsidRPr="00664CFB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ллективов с показом спектакля. </w:t>
      </w:r>
    </w:p>
    <w:p w:rsidR="00664CFB" w:rsidRPr="00664CFB" w:rsidRDefault="00664CFB" w:rsidP="00664CFB">
      <w:pPr>
        <w:widowControl w:val="0"/>
        <w:shd w:val="clear" w:color="auto" w:fill="FFFFFF"/>
        <w:tabs>
          <w:tab w:val="left" w:pos="54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CFB" w:rsidRPr="00664CFB" w:rsidRDefault="00664CFB" w:rsidP="00664C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КАЛЕНДАРНО-ТЕМАТИЧЕСКОЕ ПЛАНИРОВАНИЕ</w:t>
      </w:r>
    </w:p>
    <w:p w:rsidR="005C1F70" w:rsidRPr="00664CFB" w:rsidRDefault="005C1F70" w:rsidP="00664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1276"/>
        <w:gridCol w:w="1598"/>
        <w:gridCol w:w="2586"/>
        <w:gridCol w:w="878"/>
        <w:gridCol w:w="2994"/>
        <w:gridCol w:w="2155"/>
        <w:gridCol w:w="2219"/>
      </w:tblGrid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 занятия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организационных вопросов. Вводный </w:t>
            </w: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инструктаж по технике безопасности.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Собеседование.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Беседа-знакомство с миром театра.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  <w:p w:rsidR="005C1F70" w:rsidRPr="00664CFB" w:rsidRDefault="005C1F70" w:rsidP="005C1F70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и жизнь. Что дает театральное искусство в формировании личности.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Театральное искусство России</w:t>
            </w:r>
            <w:proofErr w:type="gramStart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Выдающиеся актеры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поведения в актерском искусстве Виды театров. Театральные профессии</w:t>
            </w:r>
            <w:proofErr w:type="gramStart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Ролевые игры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выполнение практических заданий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Выразительное чтение,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выполнение практических заданий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Час открытия нового знания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Исполнительное искусство актера –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стержень театрального искусства. Исполнительное искусство актера – стержень театрального искусства.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Педагогическое наблюдение,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выполнение практических заданий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Тренинг творческой психотехники актера: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навыков рабочего самочувствия;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творческого восприятия;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артистической смелости и элементов характерности.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актерского внимания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Воображение и фантазия – источник творческой духовности человека.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развитие воображения.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наблюдение. Выполнение практического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Сценические этюды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rPr>
          <w:trHeight w:val="1419"/>
        </w:trPr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Сценические этюды: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одиночные – на выполнение простого задания;</w:t>
            </w:r>
            <w:proofErr w:type="gramEnd"/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на освоение предлагаемых обстоятельств.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Сценические этюды: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парные – на общение в условиях органического молчания;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на взаимодействие с партнером.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первых этюдов-зарисовок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 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первых этюдов-зарисовок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</w:t>
            </w: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первых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этюдов-зарисовок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Педагогическое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первых этюдов-зарисовок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первых этюдов-зарисовок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чтение с движением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Сценическое движение как неотъемлемая часть сценического театрализованного действия.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Сценическое движение. Упражнение «Как вести себя на сцене» (мимика, жесты,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телодвижения в игре).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Сценическое движение. Упражнение «Как вести себя на сцене» (мимика, жесты, телодвижения в игре).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актера над образом. Логика действия: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я – предмет;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я – стихия;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я – животное;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я – растение;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внешняя характерность;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форма (выдержка и законченность).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Тренинг по сценической речи (артикуляционная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гимнастика, дикционные упражнения).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наблюдение. Выполнение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Овладение техникой сценического общения партнеров: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для общения – внутренние чувства, мысли;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объект общения (партнер, мысль);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средства, приемы общения – жест, слово, мимика, взгляд;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форма общения – приспособление;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непрерывность общения;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совокупность всех элементов общения.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с воображаемыми предметами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с воображаемыми предметами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</w:t>
            </w: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lastRenderedPageBreak/>
              <w:t xml:space="preserve">Час открытия </w:t>
            </w: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lastRenderedPageBreak/>
              <w:t>нового знания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литературным текстом (словесное действие, логика речи, орфоэпия).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Педагогическое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Час открытия нового знания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Час открытия нового знания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Словесные игры. Пластические импровизации.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Этюды и упражнения на память физических действий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Этюды и упражнения на память физических действий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такое «сценическая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площадка»? Умение «распределиться по сцене»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Педагогическое наблюдение.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партнером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выразительных сре</w:t>
            </w:r>
            <w:proofErr w:type="gramStart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дств в т</w:t>
            </w:r>
            <w:proofErr w:type="gramEnd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еатре: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драматургия;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декорация;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костюм;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свет;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музыкальное оформление;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шумовое оформление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декоративно-художественного оформления.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Практикум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декоративно-художественного оформления.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спектаклем: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создается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спектакль.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наблюдение. Выполнение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спектаклем: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как создается спектакль.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со сценарием;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характеры и костюмы;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чтение по ролям,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дикцией.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15:00 -17:00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со сценарием;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характеры и костюмы;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чтение по ролям,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дикцией.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дикцией.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ролей,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вхождение в образ,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 роли.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афиши и программки,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музыкальное оформление.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наблюдение. Выполнение практического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Комбинированное </w:t>
            </w: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Развиваем актерское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Педагогическое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актерское мастерство. Репетиция.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Показ театрального представления</w:t>
            </w:r>
          </w:p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Спектакль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Анализ проделанной работы</w:t>
            </w:r>
            <w:proofErr w:type="gramStart"/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Творческий отчет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страниц «Летописи школьного театра».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«сценическая площадка»? Умение «распределиться по сцене»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Летопись школьного театра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страниц «Летописи школьного театра».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Летопись </w:t>
            </w: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lastRenderedPageBreak/>
              <w:t>школьного театра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страниц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«Летописи школьного театра».</w:t>
            </w: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« </w:t>
            </w:r>
            <w:proofErr w:type="spellStart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Чулпановская</w:t>
            </w:r>
            <w:proofErr w:type="spellEnd"/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НМР РТ»</w:t>
            </w: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Педагогическое </w:t>
            </w:r>
            <w:r w:rsidRPr="00664CF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наблюдение. Выполнение практического задания</w:t>
            </w:r>
          </w:p>
        </w:tc>
      </w:tr>
      <w:tr w:rsidR="005C1F70" w:rsidRPr="00664CFB" w:rsidTr="009A303B">
        <w:tc>
          <w:tcPr>
            <w:tcW w:w="46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69-70</w:t>
            </w:r>
          </w:p>
        </w:tc>
        <w:tc>
          <w:tcPr>
            <w:tcW w:w="1260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588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Резерв </w:t>
            </w:r>
          </w:p>
        </w:tc>
        <w:tc>
          <w:tcPr>
            <w:tcW w:w="784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  <w:shd w:val="clear" w:color="auto" w:fill="auto"/>
          </w:tcPr>
          <w:p w:rsidR="005C1F70" w:rsidRPr="00664CFB" w:rsidRDefault="005C1F70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4CFB" w:rsidRPr="00664CFB" w:rsidTr="009A303B">
        <w:tc>
          <w:tcPr>
            <w:tcW w:w="468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71-72</w:t>
            </w:r>
          </w:p>
        </w:tc>
        <w:tc>
          <w:tcPr>
            <w:tcW w:w="1260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88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15:00-17:00</w:t>
            </w:r>
          </w:p>
        </w:tc>
        <w:tc>
          <w:tcPr>
            <w:tcW w:w="2664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664CFB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Резерв </w:t>
            </w:r>
          </w:p>
        </w:tc>
        <w:tc>
          <w:tcPr>
            <w:tcW w:w="784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5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  <w:shd w:val="clear" w:color="auto" w:fill="auto"/>
          </w:tcPr>
          <w:p w:rsidR="00664CFB" w:rsidRPr="00664CFB" w:rsidRDefault="00664CFB" w:rsidP="005C1F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C1F70" w:rsidRPr="00664CFB" w:rsidRDefault="005C1F70" w:rsidP="005C1F70">
      <w:pPr>
        <w:tabs>
          <w:tab w:val="left" w:pos="4200"/>
        </w:tabs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CFB" w:rsidRPr="00664CFB" w:rsidRDefault="00664CFB" w:rsidP="00664CFB">
      <w:pPr>
        <w:tabs>
          <w:tab w:val="left" w:pos="4200"/>
        </w:tabs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СПИСОК РЕКОМЕНДОВАННОЙ ЛИТЕРАТУРЫ</w:t>
      </w:r>
    </w:p>
    <w:p w:rsidR="00664CFB" w:rsidRPr="00664CFB" w:rsidRDefault="00664CFB" w:rsidP="00664CFB">
      <w:pPr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Агапова И.А., Давыдова М.А. Театральные постановки в средней школе. Пьесы для 5 – 9 классов. Волгоград, изд. «Учитель», 2015г.</w:t>
      </w:r>
    </w:p>
    <w:p w:rsidR="00664CFB" w:rsidRPr="00664CFB" w:rsidRDefault="00664CFB" w:rsidP="00664CFB">
      <w:pPr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Гальцова</w:t>
      </w:r>
      <w:proofErr w:type="spellEnd"/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664CFB" w:rsidRPr="00664CFB" w:rsidRDefault="00664CFB" w:rsidP="00664CFB">
      <w:pPr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>Кидин</w:t>
      </w:r>
      <w:proofErr w:type="spellEnd"/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664CFB" w:rsidRPr="00664CFB" w:rsidRDefault="00664CFB" w:rsidP="00664CFB">
      <w:pPr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Логинов С.В. Школьный театр миниатюр: сценки, юморески, пьесы./ С.В. Логинов. – Волгоград: Учитель, 2009г.</w:t>
      </w:r>
    </w:p>
    <w:p w:rsidR="00664CFB" w:rsidRPr="00664CFB" w:rsidRDefault="00664CFB" w:rsidP="00664CFB">
      <w:pPr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664CFB" w:rsidRPr="00664CFB" w:rsidRDefault="00664CFB" w:rsidP="00664CFB">
      <w:pPr>
        <w:tabs>
          <w:tab w:val="left" w:pos="4200"/>
        </w:tabs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CFB" w:rsidRPr="00664CFB" w:rsidRDefault="00664CFB" w:rsidP="00664CFB">
      <w:pPr>
        <w:tabs>
          <w:tab w:val="left" w:pos="4200"/>
        </w:tabs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C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Интернет-ресурсы:</w:t>
      </w:r>
    </w:p>
    <w:p w:rsidR="00664CFB" w:rsidRPr="00664CFB" w:rsidRDefault="00CD2BEB" w:rsidP="00664CFB">
      <w:pPr>
        <w:widowControl w:val="0"/>
        <w:numPr>
          <w:ilvl w:val="0"/>
          <w:numId w:val="6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664CFB" w:rsidRPr="00664CF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http://dramateshka.ru/</w:t>
        </w:r>
      </w:hyperlink>
    </w:p>
    <w:p w:rsidR="00664CFB" w:rsidRPr="00664CFB" w:rsidRDefault="00664CFB" w:rsidP="00664CFB">
      <w:pPr>
        <w:widowControl w:val="0"/>
        <w:shd w:val="clear" w:color="auto" w:fill="FFFFFF"/>
        <w:tabs>
          <w:tab w:val="left" w:pos="541"/>
          <w:tab w:val="left" w:pos="851"/>
        </w:tabs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664CFB">
        <w:rPr>
          <w:rFonts w:ascii="Times New Roman" w:eastAsia="Calibri" w:hAnsi="Times New Roman" w:cs="Times New Roman"/>
          <w:sz w:val="28"/>
          <w:szCs w:val="28"/>
        </w:rPr>
        <w:t>2.</w:t>
      </w:r>
      <w:hyperlink r:id="rId8" w:history="1">
        <w:r w:rsidRPr="00664C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http://www.teatr-obraz.ru/masterstvo</w:t>
        </w:r>
      </w:hyperlink>
    </w:p>
    <w:p w:rsidR="00664CFB" w:rsidRPr="00664CFB" w:rsidRDefault="00664CFB" w:rsidP="00664CFB">
      <w:pPr>
        <w:widowControl w:val="0"/>
        <w:shd w:val="clear" w:color="auto" w:fill="FFFFFF"/>
        <w:tabs>
          <w:tab w:val="left" w:pos="541"/>
          <w:tab w:val="left" w:pos="851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C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664CF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. </w:t>
      </w:r>
      <w:hyperlink r:id="rId9" w:history="1">
        <w:r w:rsidRPr="00664C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http://littlehuman.ru/393/</w:t>
        </w:r>
      </w:hyperlink>
    </w:p>
    <w:p w:rsidR="00664CFB" w:rsidRPr="00664CFB" w:rsidRDefault="00664CFB" w:rsidP="00664CFB">
      <w:pPr>
        <w:tabs>
          <w:tab w:val="left" w:pos="4200"/>
        </w:tabs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794" w:rsidRDefault="005E7794"/>
    <w:sectPr w:rsidR="005E7794" w:rsidSect="009A303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993"/>
    <w:multiLevelType w:val="hybridMultilevel"/>
    <w:tmpl w:val="DB88A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B0786"/>
    <w:multiLevelType w:val="multilevel"/>
    <w:tmpl w:val="A77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65401"/>
    <w:multiLevelType w:val="multilevel"/>
    <w:tmpl w:val="DC38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57B70"/>
    <w:multiLevelType w:val="multilevel"/>
    <w:tmpl w:val="9B4A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55A6F"/>
    <w:multiLevelType w:val="multilevel"/>
    <w:tmpl w:val="307E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1D7537"/>
    <w:multiLevelType w:val="multilevel"/>
    <w:tmpl w:val="3BC0C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294FD0"/>
    <w:multiLevelType w:val="hybridMultilevel"/>
    <w:tmpl w:val="428A0542"/>
    <w:lvl w:ilvl="0" w:tplc="DF3A3B1A">
      <w:start w:val="1"/>
      <w:numFmt w:val="bullet"/>
      <w:lvlText w:val="∙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4193FAE"/>
    <w:multiLevelType w:val="multilevel"/>
    <w:tmpl w:val="7E00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5A36A4"/>
    <w:multiLevelType w:val="multilevel"/>
    <w:tmpl w:val="F370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4573FC"/>
    <w:multiLevelType w:val="multilevel"/>
    <w:tmpl w:val="A7109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413590"/>
    <w:multiLevelType w:val="multilevel"/>
    <w:tmpl w:val="387A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C435A2"/>
    <w:multiLevelType w:val="hybridMultilevel"/>
    <w:tmpl w:val="944A62F0"/>
    <w:lvl w:ilvl="0" w:tplc="DF3A3B1A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D341B"/>
    <w:multiLevelType w:val="hybridMultilevel"/>
    <w:tmpl w:val="471C8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E251E8"/>
    <w:multiLevelType w:val="multilevel"/>
    <w:tmpl w:val="F99C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327500"/>
    <w:multiLevelType w:val="hybridMultilevel"/>
    <w:tmpl w:val="BA9ECA2E"/>
    <w:lvl w:ilvl="0" w:tplc="DF3A3B1A">
      <w:start w:val="1"/>
      <w:numFmt w:val="bullet"/>
      <w:lvlText w:val="∙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B37123E"/>
    <w:multiLevelType w:val="multilevel"/>
    <w:tmpl w:val="2182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A1133"/>
    <w:multiLevelType w:val="multilevel"/>
    <w:tmpl w:val="0B9C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B39CA"/>
    <w:multiLevelType w:val="multilevel"/>
    <w:tmpl w:val="6252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D908BF"/>
    <w:multiLevelType w:val="multilevel"/>
    <w:tmpl w:val="4B1A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5A77E6"/>
    <w:multiLevelType w:val="multilevel"/>
    <w:tmpl w:val="1EFE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091A58"/>
    <w:multiLevelType w:val="multilevel"/>
    <w:tmpl w:val="CA10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5932F4"/>
    <w:multiLevelType w:val="multilevel"/>
    <w:tmpl w:val="FCA03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EB7315"/>
    <w:multiLevelType w:val="multilevel"/>
    <w:tmpl w:val="81CA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742274"/>
    <w:multiLevelType w:val="multilevel"/>
    <w:tmpl w:val="0EB6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C545FF"/>
    <w:multiLevelType w:val="multilevel"/>
    <w:tmpl w:val="1DCA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727EB9"/>
    <w:multiLevelType w:val="multilevel"/>
    <w:tmpl w:val="9144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EF83BE1"/>
    <w:multiLevelType w:val="multilevel"/>
    <w:tmpl w:val="E5E6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8236F7"/>
    <w:multiLevelType w:val="hybridMultilevel"/>
    <w:tmpl w:val="18B43B20"/>
    <w:lvl w:ilvl="0" w:tplc="0DE69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46D7E"/>
    <w:multiLevelType w:val="multilevel"/>
    <w:tmpl w:val="AF82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7B0030"/>
    <w:multiLevelType w:val="multilevel"/>
    <w:tmpl w:val="B66A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5C28B3"/>
    <w:multiLevelType w:val="hybridMultilevel"/>
    <w:tmpl w:val="8D18436C"/>
    <w:lvl w:ilvl="0" w:tplc="E118DD3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35597"/>
    <w:multiLevelType w:val="multilevel"/>
    <w:tmpl w:val="87AE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121135"/>
    <w:multiLevelType w:val="multilevel"/>
    <w:tmpl w:val="89B8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380F49"/>
    <w:multiLevelType w:val="multilevel"/>
    <w:tmpl w:val="45DA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843310"/>
    <w:multiLevelType w:val="multilevel"/>
    <w:tmpl w:val="33A2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C94220"/>
    <w:multiLevelType w:val="multilevel"/>
    <w:tmpl w:val="12A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1A92187"/>
    <w:multiLevelType w:val="hybridMultilevel"/>
    <w:tmpl w:val="EF2E4310"/>
    <w:lvl w:ilvl="0" w:tplc="2CD2C7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A1151C"/>
    <w:multiLevelType w:val="multilevel"/>
    <w:tmpl w:val="1D04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173C15"/>
    <w:multiLevelType w:val="hybridMultilevel"/>
    <w:tmpl w:val="580C48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76F327DC"/>
    <w:multiLevelType w:val="hybridMultilevel"/>
    <w:tmpl w:val="8B84B34A"/>
    <w:lvl w:ilvl="0" w:tplc="BB52E614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70C6878"/>
    <w:multiLevelType w:val="multilevel"/>
    <w:tmpl w:val="26DE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38258C"/>
    <w:multiLevelType w:val="multilevel"/>
    <w:tmpl w:val="69AC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976F3F"/>
    <w:multiLevelType w:val="multilevel"/>
    <w:tmpl w:val="232A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9"/>
  </w:num>
  <w:num w:numId="3">
    <w:abstractNumId w:val="17"/>
  </w:num>
  <w:num w:numId="4">
    <w:abstractNumId w:val="38"/>
  </w:num>
  <w:num w:numId="5">
    <w:abstractNumId w:val="42"/>
  </w:num>
  <w:num w:numId="6">
    <w:abstractNumId w:val="27"/>
  </w:num>
  <w:num w:numId="7">
    <w:abstractNumId w:val="29"/>
  </w:num>
  <w:num w:numId="8">
    <w:abstractNumId w:val="32"/>
  </w:num>
  <w:num w:numId="9">
    <w:abstractNumId w:val="12"/>
  </w:num>
  <w:num w:numId="10">
    <w:abstractNumId w:val="19"/>
  </w:num>
  <w:num w:numId="11">
    <w:abstractNumId w:val="25"/>
  </w:num>
  <w:num w:numId="12">
    <w:abstractNumId w:val="0"/>
  </w:num>
  <w:num w:numId="13">
    <w:abstractNumId w:val="45"/>
  </w:num>
  <w:num w:numId="14">
    <w:abstractNumId w:val="26"/>
  </w:num>
  <w:num w:numId="15">
    <w:abstractNumId w:val="43"/>
  </w:num>
  <w:num w:numId="16">
    <w:abstractNumId w:val="30"/>
  </w:num>
  <w:num w:numId="17">
    <w:abstractNumId w:val="10"/>
  </w:num>
  <w:num w:numId="18">
    <w:abstractNumId w:val="2"/>
  </w:num>
  <w:num w:numId="19">
    <w:abstractNumId w:val="9"/>
  </w:num>
  <w:num w:numId="20">
    <w:abstractNumId w:val="13"/>
  </w:num>
  <w:num w:numId="21">
    <w:abstractNumId w:val="34"/>
  </w:num>
  <w:num w:numId="22">
    <w:abstractNumId w:val="16"/>
  </w:num>
  <w:num w:numId="23">
    <w:abstractNumId w:val="7"/>
  </w:num>
  <w:num w:numId="24">
    <w:abstractNumId w:val="28"/>
  </w:num>
  <w:num w:numId="25">
    <w:abstractNumId w:val="4"/>
  </w:num>
  <w:num w:numId="26">
    <w:abstractNumId w:val="5"/>
  </w:num>
  <w:num w:numId="27">
    <w:abstractNumId w:val="22"/>
  </w:num>
  <w:num w:numId="28">
    <w:abstractNumId w:val="8"/>
  </w:num>
  <w:num w:numId="29">
    <w:abstractNumId w:val="23"/>
  </w:num>
  <w:num w:numId="30">
    <w:abstractNumId w:val="24"/>
  </w:num>
  <w:num w:numId="31">
    <w:abstractNumId w:val="3"/>
  </w:num>
  <w:num w:numId="32">
    <w:abstractNumId w:val="20"/>
  </w:num>
  <w:num w:numId="33">
    <w:abstractNumId w:val="31"/>
  </w:num>
  <w:num w:numId="34">
    <w:abstractNumId w:val="33"/>
  </w:num>
  <w:num w:numId="35">
    <w:abstractNumId w:val="18"/>
  </w:num>
  <w:num w:numId="36">
    <w:abstractNumId w:val="36"/>
  </w:num>
  <w:num w:numId="37">
    <w:abstractNumId w:val="44"/>
  </w:num>
  <w:num w:numId="38">
    <w:abstractNumId w:val="41"/>
  </w:num>
  <w:num w:numId="39">
    <w:abstractNumId w:val="11"/>
  </w:num>
  <w:num w:numId="40">
    <w:abstractNumId w:val="14"/>
  </w:num>
  <w:num w:numId="41">
    <w:abstractNumId w:val="6"/>
  </w:num>
  <w:num w:numId="42">
    <w:abstractNumId w:val="21"/>
  </w:num>
  <w:num w:numId="43">
    <w:abstractNumId w:val="1"/>
  </w:num>
  <w:num w:numId="44">
    <w:abstractNumId w:val="37"/>
  </w:num>
  <w:num w:numId="45">
    <w:abstractNumId w:val="15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70"/>
    <w:rsid w:val="005C1F70"/>
    <w:rsid w:val="005E7794"/>
    <w:rsid w:val="00664CFB"/>
    <w:rsid w:val="009A303B"/>
    <w:rsid w:val="00A63CB2"/>
    <w:rsid w:val="00CD2BEB"/>
    <w:rsid w:val="00D208DA"/>
    <w:rsid w:val="00F2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5C1F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5C1F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5C1F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1F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C1F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5C1F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5C1F70"/>
  </w:style>
  <w:style w:type="paragraph" w:styleId="a3">
    <w:name w:val="Normal (Web)"/>
    <w:basedOn w:val="a"/>
    <w:uiPriority w:val="99"/>
    <w:rsid w:val="005C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1F70"/>
  </w:style>
  <w:style w:type="character" w:styleId="a4">
    <w:name w:val="Hyperlink"/>
    <w:rsid w:val="005C1F70"/>
    <w:rPr>
      <w:color w:val="0000FF"/>
      <w:u w:val="single"/>
    </w:rPr>
  </w:style>
  <w:style w:type="character" w:styleId="a5">
    <w:name w:val="FollowedHyperlink"/>
    <w:rsid w:val="005C1F70"/>
    <w:rPr>
      <w:color w:val="0000FF"/>
      <w:u w:val="single"/>
    </w:rPr>
  </w:style>
  <w:style w:type="table" w:styleId="a6">
    <w:name w:val="Table Grid"/>
    <w:basedOn w:val="a1"/>
    <w:rsid w:val="005C1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1F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5C1F7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5C1F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5C1F70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6"/>
    <w:uiPriority w:val="59"/>
    <w:rsid w:val="005C1F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5C1F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5C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5C1F70"/>
  </w:style>
  <w:style w:type="paragraph" w:styleId="a9">
    <w:name w:val="List Paragraph"/>
    <w:basedOn w:val="a"/>
    <w:uiPriority w:val="99"/>
    <w:qFormat/>
    <w:rsid w:val="009A303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2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5C1F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5C1F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5C1F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1F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C1F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5C1F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5C1F70"/>
  </w:style>
  <w:style w:type="paragraph" w:styleId="a3">
    <w:name w:val="Normal (Web)"/>
    <w:basedOn w:val="a"/>
    <w:uiPriority w:val="99"/>
    <w:rsid w:val="005C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1F70"/>
  </w:style>
  <w:style w:type="character" w:styleId="a4">
    <w:name w:val="Hyperlink"/>
    <w:rsid w:val="005C1F70"/>
    <w:rPr>
      <w:color w:val="0000FF"/>
      <w:u w:val="single"/>
    </w:rPr>
  </w:style>
  <w:style w:type="character" w:styleId="a5">
    <w:name w:val="FollowedHyperlink"/>
    <w:rsid w:val="005C1F70"/>
    <w:rPr>
      <w:color w:val="0000FF"/>
      <w:u w:val="single"/>
    </w:rPr>
  </w:style>
  <w:style w:type="table" w:styleId="a6">
    <w:name w:val="Table Grid"/>
    <w:basedOn w:val="a1"/>
    <w:rsid w:val="005C1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1F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5C1F7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5C1F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5C1F70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6"/>
    <w:uiPriority w:val="59"/>
    <w:rsid w:val="005C1F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5C1F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5C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5C1F70"/>
  </w:style>
  <w:style w:type="paragraph" w:styleId="a9">
    <w:name w:val="List Paragraph"/>
    <w:basedOn w:val="a"/>
    <w:uiPriority w:val="99"/>
    <w:qFormat/>
    <w:rsid w:val="009A303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2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amates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littlehuman.ru/393/&amp;sa=D&amp;source=editors&amp;ust=1671506116186818&amp;usg=AOvVaw2unljxI1-QwIJezeIEZo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4668</Words>
  <Characters>26612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ЗРР</dc:creator>
  <cp:lastModifiedBy>Пользователь</cp:lastModifiedBy>
  <cp:revision>2</cp:revision>
  <dcterms:created xsi:type="dcterms:W3CDTF">2026-01-15T11:32:00Z</dcterms:created>
  <dcterms:modified xsi:type="dcterms:W3CDTF">2026-01-15T11:32:00Z</dcterms:modified>
</cp:coreProperties>
</file>